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2F" w:rsidRDefault="00BE77CC">
      <w:pPr>
        <w:rPr>
          <w:rFonts w:ascii="Arial" w:hAnsi="Arial" w:cs="Arial"/>
          <w:b/>
        </w:rPr>
      </w:pPr>
      <w:r w:rsidRPr="00BE77CC">
        <w:rPr>
          <w:rFonts w:ascii="Arial" w:hAnsi="Arial" w:cs="Arial"/>
          <w:b/>
        </w:rPr>
        <w:t>Help Us to Help You – Stay Well This Winter</w:t>
      </w:r>
    </w:p>
    <w:p w:rsidR="00BE77CC" w:rsidRDefault="00173B49">
      <w:pPr>
        <w:rPr>
          <w:rFonts w:ascii="Arial" w:hAnsi="Arial" w:cs="Arial"/>
          <w:b/>
        </w:rPr>
      </w:pPr>
      <w:r>
        <w:rPr>
          <w:rFonts w:ascii="Arial" w:hAnsi="Arial" w:cs="Arial"/>
          <w:b/>
        </w:rPr>
        <w:t xml:space="preserve">Flu Vaccination </w:t>
      </w:r>
    </w:p>
    <w:p w:rsidR="00BE77CC" w:rsidRDefault="00BE77CC">
      <w:pPr>
        <w:rPr>
          <w:rFonts w:ascii="Arial" w:hAnsi="Arial" w:cs="Arial"/>
        </w:rPr>
      </w:pPr>
      <w:r>
        <w:rPr>
          <w:rFonts w:ascii="Arial" w:hAnsi="Arial" w:cs="Arial"/>
        </w:rPr>
        <w:t>Flu is very infectious and spread by germs from coughs and sneezes, which can live on hands and surfaces for 24 hours.</w:t>
      </w:r>
    </w:p>
    <w:p w:rsidR="00BE77CC" w:rsidRDefault="00BE77CC">
      <w:pPr>
        <w:rPr>
          <w:rFonts w:ascii="Arial" w:hAnsi="Arial" w:cs="Arial"/>
        </w:rPr>
      </w:pPr>
      <w:r>
        <w:rPr>
          <w:rFonts w:ascii="Arial" w:hAnsi="Arial" w:cs="Arial"/>
        </w:rPr>
        <w:t>To reduce the risk of spreading flu, use tissues to trap germs when you cough or sneeze, wash your hands often with warm water and soap, and bin used tissues as quickly as possible. Catch it. Bin it. Kill it.</w:t>
      </w:r>
    </w:p>
    <w:p w:rsidR="00BE77CC" w:rsidRDefault="00BE77CC">
      <w:pPr>
        <w:rPr>
          <w:rFonts w:ascii="Arial" w:hAnsi="Arial" w:cs="Arial"/>
        </w:rPr>
      </w:pPr>
      <w:r>
        <w:rPr>
          <w:rFonts w:ascii="Arial" w:hAnsi="Arial" w:cs="Arial"/>
        </w:rPr>
        <w:t xml:space="preserve">You are eligible for a free flu vaccination if you are pregnant, are aged 65 years or over, have a long term health condition (see list of eligible conditions below) or are a </w:t>
      </w:r>
      <w:proofErr w:type="spellStart"/>
      <w:r>
        <w:rPr>
          <w:rFonts w:ascii="Arial" w:hAnsi="Arial" w:cs="Arial"/>
        </w:rPr>
        <w:t>carer</w:t>
      </w:r>
      <w:proofErr w:type="spellEnd"/>
      <w:r>
        <w:rPr>
          <w:rFonts w:ascii="Arial" w:hAnsi="Arial" w:cs="Arial"/>
        </w:rPr>
        <w:t xml:space="preserve">.  Children aged 2 or 3 years are also eligible.  </w:t>
      </w:r>
    </w:p>
    <w:p w:rsidR="00BE77CC" w:rsidRDefault="00BE77CC">
      <w:pPr>
        <w:rPr>
          <w:rFonts w:ascii="Arial" w:hAnsi="Arial" w:cs="Arial"/>
        </w:rPr>
      </w:pPr>
      <w:r>
        <w:rPr>
          <w:rFonts w:ascii="Arial" w:hAnsi="Arial" w:cs="Arial"/>
        </w:rPr>
        <w:t>Flu on top of any long-term health condition can easily develop into something very serious.  You are eligible for a free flu jab if you have the following conditions:</w:t>
      </w:r>
    </w:p>
    <w:p w:rsidR="00BE77CC" w:rsidRDefault="00BE77CC" w:rsidP="00BE77CC">
      <w:pPr>
        <w:pStyle w:val="ListParagraph"/>
        <w:numPr>
          <w:ilvl w:val="0"/>
          <w:numId w:val="1"/>
        </w:numPr>
        <w:rPr>
          <w:rFonts w:ascii="Arial" w:hAnsi="Arial" w:cs="Arial"/>
        </w:rPr>
      </w:pPr>
      <w:r>
        <w:rPr>
          <w:rFonts w:ascii="Arial" w:hAnsi="Arial" w:cs="Arial"/>
        </w:rPr>
        <w:t>COPD, bronchitis, emphysema or asthma</w:t>
      </w:r>
    </w:p>
    <w:p w:rsidR="00BE77CC" w:rsidRDefault="00BE77CC" w:rsidP="00BE77CC">
      <w:pPr>
        <w:pStyle w:val="ListParagraph"/>
        <w:numPr>
          <w:ilvl w:val="0"/>
          <w:numId w:val="1"/>
        </w:numPr>
        <w:rPr>
          <w:rFonts w:ascii="Arial" w:hAnsi="Arial" w:cs="Arial"/>
        </w:rPr>
      </w:pPr>
      <w:r>
        <w:rPr>
          <w:rFonts w:ascii="Arial" w:hAnsi="Arial" w:cs="Arial"/>
        </w:rPr>
        <w:t>Heart disease</w:t>
      </w:r>
    </w:p>
    <w:p w:rsidR="00BE77CC" w:rsidRDefault="00BE77CC" w:rsidP="00BE77CC">
      <w:pPr>
        <w:pStyle w:val="ListParagraph"/>
        <w:numPr>
          <w:ilvl w:val="0"/>
          <w:numId w:val="1"/>
        </w:numPr>
        <w:rPr>
          <w:rFonts w:ascii="Arial" w:hAnsi="Arial" w:cs="Arial"/>
        </w:rPr>
      </w:pPr>
      <w:r>
        <w:rPr>
          <w:rFonts w:ascii="Arial" w:hAnsi="Arial" w:cs="Arial"/>
        </w:rPr>
        <w:t>Kidney disease</w:t>
      </w:r>
    </w:p>
    <w:p w:rsidR="00BE77CC" w:rsidRDefault="00BE77CC" w:rsidP="00BE77CC">
      <w:pPr>
        <w:pStyle w:val="ListParagraph"/>
        <w:numPr>
          <w:ilvl w:val="0"/>
          <w:numId w:val="1"/>
        </w:numPr>
        <w:rPr>
          <w:rFonts w:ascii="Arial" w:hAnsi="Arial" w:cs="Arial"/>
        </w:rPr>
      </w:pPr>
      <w:r>
        <w:rPr>
          <w:rFonts w:ascii="Arial" w:hAnsi="Arial" w:cs="Arial"/>
        </w:rPr>
        <w:t>Liver disease</w:t>
      </w:r>
    </w:p>
    <w:p w:rsidR="00BE77CC" w:rsidRDefault="00BE77CC" w:rsidP="00BE77CC">
      <w:pPr>
        <w:pStyle w:val="ListParagraph"/>
        <w:numPr>
          <w:ilvl w:val="0"/>
          <w:numId w:val="1"/>
        </w:numPr>
        <w:rPr>
          <w:rFonts w:ascii="Arial" w:hAnsi="Arial" w:cs="Arial"/>
        </w:rPr>
      </w:pPr>
      <w:r>
        <w:rPr>
          <w:rFonts w:ascii="Arial" w:hAnsi="Arial" w:cs="Arial"/>
        </w:rPr>
        <w:t>Have had a stroke or transient ischaemic attack (TIA)</w:t>
      </w:r>
    </w:p>
    <w:p w:rsidR="00BE77CC" w:rsidRDefault="00BE77CC" w:rsidP="00BE77CC">
      <w:pPr>
        <w:pStyle w:val="ListParagraph"/>
        <w:numPr>
          <w:ilvl w:val="0"/>
          <w:numId w:val="1"/>
        </w:numPr>
        <w:rPr>
          <w:rFonts w:ascii="Arial" w:hAnsi="Arial" w:cs="Arial"/>
        </w:rPr>
      </w:pPr>
      <w:r>
        <w:rPr>
          <w:rFonts w:ascii="Arial" w:hAnsi="Arial" w:cs="Arial"/>
        </w:rPr>
        <w:t>Diabetes</w:t>
      </w:r>
    </w:p>
    <w:p w:rsidR="00BE77CC" w:rsidRDefault="00BE77CC" w:rsidP="00BE77CC">
      <w:pPr>
        <w:pStyle w:val="ListParagraph"/>
        <w:numPr>
          <w:ilvl w:val="0"/>
          <w:numId w:val="1"/>
        </w:numPr>
        <w:rPr>
          <w:rFonts w:ascii="Arial" w:hAnsi="Arial" w:cs="Arial"/>
        </w:rPr>
      </w:pPr>
      <w:r>
        <w:rPr>
          <w:rFonts w:ascii="Arial" w:hAnsi="Arial" w:cs="Arial"/>
        </w:rPr>
        <w:t>Lowered immunity as a result of disease or medical treatment, such as cancer treatment</w:t>
      </w:r>
    </w:p>
    <w:p w:rsidR="00BE77CC" w:rsidRDefault="00BE77CC" w:rsidP="00BE77CC">
      <w:pPr>
        <w:pStyle w:val="ListParagraph"/>
        <w:numPr>
          <w:ilvl w:val="0"/>
          <w:numId w:val="1"/>
        </w:numPr>
        <w:rPr>
          <w:rFonts w:ascii="Arial" w:hAnsi="Arial" w:cs="Arial"/>
        </w:rPr>
      </w:pPr>
      <w:r>
        <w:rPr>
          <w:rFonts w:ascii="Arial" w:hAnsi="Arial" w:cs="Arial"/>
        </w:rPr>
        <w:t>A neurological condition, such as Parkinson’s disease, motor neurone disease, multiple sclerosis, cerebral palsy, or a learning disability</w:t>
      </w:r>
    </w:p>
    <w:p w:rsidR="00BE77CC" w:rsidRDefault="00BE77CC" w:rsidP="00BE77CC">
      <w:pPr>
        <w:pStyle w:val="ListParagraph"/>
        <w:numPr>
          <w:ilvl w:val="0"/>
          <w:numId w:val="1"/>
        </w:numPr>
        <w:rPr>
          <w:rFonts w:ascii="Arial" w:hAnsi="Arial" w:cs="Arial"/>
        </w:rPr>
      </w:pPr>
      <w:r>
        <w:rPr>
          <w:rFonts w:ascii="Arial" w:hAnsi="Arial" w:cs="Arial"/>
        </w:rPr>
        <w:t>A problem with your spleen, including sickle cell disease, or if you have had your spleen removed</w:t>
      </w:r>
    </w:p>
    <w:p w:rsidR="00BE77CC" w:rsidRDefault="00BE77CC" w:rsidP="00BE77CC">
      <w:pPr>
        <w:pStyle w:val="ListParagraph"/>
        <w:numPr>
          <w:ilvl w:val="0"/>
          <w:numId w:val="1"/>
        </w:numPr>
        <w:rPr>
          <w:rFonts w:ascii="Arial" w:hAnsi="Arial" w:cs="Arial"/>
        </w:rPr>
      </w:pPr>
      <w:r>
        <w:rPr>
          <w:rFonts w:ascii="Arial" w:hAnsi="Arial" w:cs="Arial"/>
        </w:rPr>
        <w:t>A BMI of 40 or above (seriously overweight)</w:t>
      </w:r>
    </w:p>
    <w:p w:rsidR="00173B49" w:rsidRDefault="00173B49" w:rsidP="00BE77CC">
      <w:pPr>
        <w:rPr>
          <w:rFonts w:ascii="Arial" w:hAnsi="Arial" w:cs="Arial"/>
          <w:b/>
        </w:rPr>
      </w:pPr>
      <w:r>
        <w:rPr>
          <w:rFonts w:ascii="Arial" w:hAnsi="Arial" w:cs="Arial"/>
          <w:b/>
        </w:rPr>
        <w:t>Flu Vaccination Clinics</w:t>
      </w:r>
    </w:p>
    <w:p w:rsidR="00BE77CC" w:rsidRPr="00173B49" w:rsidRDefault="00173B49" w:rsidP="00BE77CC">
      <w:pPr>
        <w:rPr>
          <w:rFonts w:ascii="Arial" w:hAnsi="Arial" w:cs="Arial"/>
        </w:rPr>
      </w:pPr>
      <w:r w:rsidRPr="00173B49">
        <w:rPr>
          <w:rFonts w:ascii="Arial" w:hAnsi="Arial" w:cs="Arial"/>
          <w:b/>
        </w:rPr>
        <w:t>BOOKABLE</w:t>
      </w:r>
      <w:r w:rsidRPr="00173B49">
        <w:rPr>
          <w:rFonts w:ascii="Arial" w:hAnsi="Arial" w:cs="Arial"/>
        </w:rPr>
        <w:t xml:space="preserve"> </w:t>
      </w:r>
      <w:r w:rsidR="00BE77CC" w:rsidRPr="00173B49">
        <w:rPr>
          <w:rFonts w:ascii="Arial" w:hAnsi="Arial" w:cs="Arial"/>
        </w:rPr>
        <w:t xml:space="preserve">clinics for patients aged </w:t>
      </w:r>
      <w:r w:rsidRPr="00173B49">
        <w:rPr>
          <w:rFonts w:ascii="Arial" w:hAnsi="Arial" w:cs="Arial"/>
          <w:b/>
        </w:rPr>
        <w:t>65 YEARS</w:t>
      </w:r>
      <w:r w:rsidR="00BE77CC" w:rsidRPr="00173B49">
        <w:rPr>
          <w:rFonts w:ascii="Arial" w:hAnsi="Arial" w:cs="Arial"/>
          <w:b/>
        </w:rPr>
        <w:t xml:space="preserve"> </w:t>
      </w:r>
      <w:r w:rsidRPr="00173B49">
        <w:rPr>
          <w:rFonts w:ascii="Arial" w:hAnsi="Arial" w:cs="Arial"/>
          <w:b/>
        </w:rPr>
        <w:t>AND OVER</w:t>
      </w:r>
      <w:r w:rsidR="00BE77CC" w:rsidRPr="00173B49">
        <w:rPr>
          <w:rFonts w:ascii="Arial" w:hAnsi="Arial" w:cs="Arial"/>
          <w:b/>
        </w:rPr>
        <w:t xml:space="preserve"> </w:t>
      </w:r>
      <w:r w:rsidR="00BE77CC" w:rsidRPr="00173B49">
        <w:rPr>
          <w:rFonts w:ascii="Arial" w:hAnsi="Arial" w:cs="Arial"/>
        </w:rPr>
        <w:t>only are:</w:t>
      </w:r>
    </w:p>
    <w:p w:rsidR="00BE77CC" w:rsidRPr="00173B49" w:rsidRDefault="00D305EA" w:rsidP="00173B49">
      <w:pPr>
        <w:pStyle w:val="ListParagraph"/>
        <w:numPr>
          <w:ilvl w:val="0"/>
          <w:numId w:val="2"/>
        </w:numPr>
        <w:rPr>
          <w:rFonts w:ascii="Arial" w:hAnsi="Arial" w:cs="Arial"/>
        </w:rPr>
      </w:pPr>
      <w:r>
        <w:rPr>
          <w:rFonts w:ascii="Arial" w:hAnsi="Arial" w:cs="Arial"/>
        </w:rPr>
        <w:t>Wednesday</w:t>
      </w:r>
      <w:r w:rsidR="00BE77CC" w:rsidRPr="00173B49">
        <w:rPr>
          <w:rFonts w:ascii="Arial" w:hAnsi="Arial" w:cs="Arial"/>
        </w:rPr>
        <w:t xml:space="preserve"> 18 September  - Morning Clinic</w:t>
      </w:r>
    </w:p>
    <w:p w:rsidR="00BE77CC" w:rsidRPr="00173B49" w:rsidRDefault="00BE77CC" w:rsidP="00173B49">
      <w:pPr>
        <w:pStyle w:val="ListParagraph"/>
        <w:numPr>
          <w:ilvl w:val="0"/>
          <w:numId w:val="2"/>
        </w:numPr>
        <w:rPr>
          <w:rFonts w:ascii="Arial" w:hAnsi="Arial" w:cs="Arial"/>
        </w:rPr>
      </w:pPr>
      <w:r w:rsidRPr="00173B49">
        <w:rPr>
          <w:rFonts w:ascii="Arial" w:hAnsi="Arial" w:cs="Arial"/>
        </w:rPr>
        <w:t>Monday 23 September  - Afternoon Clinic</w:t>
      </w:r>
    </w:p>
    <w:p w:rsidR="00BE77CC" w:rsidRPr="00173B49" w:rsidRDefault="00BE77CC" w:rsidP="00173B49">
      <w:pPr>
        <w:pStyle w:val="ListParagraph"/>
        <w:numPr>
          <w:ilvl w:val="0"/>
          <w:numId w:val="2"/>
        </w:numPr>
        <w:rPr>
          <w:rFonts w:ascii="Arial" w:hAnsi="Arial" w:cs="Arial"/>
        </w:rPr>
      </w:pPr>
      <w:r w:rsidRPr="00173B49">
        <w:rPr>
          <w:rFonts w:ascii="Arial" w:hAnsi="Arial" w:cs="Arial"/>
        </w:rPr>
        <w:t>Friday 27 September – Morning Clinic</w:t>
      </w:r>
    </w:p>
    <w:p w:rsidR="00173B49" w:rsidRDefault="00173B49" w:rsidP="00173B49">
      <w:pPr>
        <w:pStyle w:val="ListParagraph"/>
        <w:numPr>
          <w:ilvl w:val="0"/>
          <w:numId w:val="2"/>
        </w:numPr>
        <w:rPr>
          <w:rFonts w:ascii="Arial" w:hAnsi="Arial" w:cs="Arial"/>
        </w:rPr>
      </w:pPr>
      <w:r w:rsidRPr="00173B49">
        <w:rPr>
          <w:rFonts w:ascii="Arial" w:hAnsi="Arial" w:cs="Arial"/>
        </w:rPr>
        <w:t>Monday 30 September – Morning Clinic</w:t>
      </w:r>
      <w:bookmarkStart w:id="0" w:name="_GoBack"/>
      <w:bookmarkEnd w:id="0"/>
    </w:p>
    <w:p w:rsidR="00173B49" w:rsidRDefault="00173B49" w:rsidP="00173B49">
      <w:pPr>
        <w:pStyle w:val="ListParagraph"/>
        <w:rPr>
          <w:rFonts w:ascii="Arial" w:hAnsi="Arial" w:cs="Arial"/>
        </w:rPr>
      </w:pPr>
    </w:p>
    <w:p w:rsidR="00173B49" w:rsidRDefault="00173B49" w:rsidP="00173B49">
      <w:pPr>
        <w:pStyle w:val="ListParagraph"/>
        <w:ind w:left="0"/>
        <w:rPr>
          <w:rFonts w:ascii="Arial" w:hAnsi="Arial" w:cs="Arial"/>
        </w:rPr>
      </w:pPr>
      <w:r w:rsidRPr="00173B49">
        <w:rPr>
          <w:rFonts w:ascii="Arial" w:hAnsi="Arial" w:cs="Arial"/>
          <w:b/>
        </w:rPr>
        <w:t>WALK-IN</w:t>
      </w:r>
      <w:r>
        <w:rPr>
          <w:rFonts w:ascii="Arial" w:hAnsi="Arial" w:cs="Arial"/>
        </w:rPr>
        <w:t xml:space="preserve"> clinic for patients aged </w:t>
      </w:r>
      <w:r w:rsidRPr="00173B49">
        <w:rPr>
          <w:rFonts w:ascii="Arial" w:hAnsi="Arial" w:cs="Arial"/>
          <w:b/>
        </w:rPr>
        <w:t>65 YEARS AND OVER</w:t>
      </w:r>
      <w:r>
        <w:rPr>
          <w:rFonts w:ascii="Arial" w:hAnsi="Arial" w:cs="Arial"/>
        </w:rPr>
        <w:t xml:space="preserve"> only:</w:t>
      </w:r>
    </w:p>
    <w:p w:rsidR="00173B49" w:rsidRDefault="00173B49" w:rsidP="00173B49">
      <w:pPr>
        <w:pStyle w:val="ListParagraph"/>
        <w:ind w:left="0"/>
        <w:rPr>
          <w:rFonts w:ascii="Arial" w:hAnsi="Arial" w:cs="Arial"/>
        </w:rPr>
      </w:pPr>
    </w:p>
    <w:p w:rsidR="00173B49" w:rsidRDefault="00173B49" w:rsidP="00173B49">
      <w:pPr>
        <w:pStyle w:val="ListParagraph"/>
        <w:numPr>
          <w:ilvl w:val="0"/>
          <w:numId w:val="3"/>
        </w:numPr>
        <w:rPr>
          <w:rFonts w:ascii="Arial" w:hAnsi="Arial" w:cs="Arial"/>
        </w:rPr>
      </w:pPr>
      <w:r>
        <w:rPr>
          <w:rFonts w:ascii="Arial" w:hAnsi="Arial" w:cs="Arial"/>
        </w:rPr>
        <w:t>Tuesday 1 October – 1.30 pm – 5.00 pm</w:t>
      </w:r>
    </w:p>
    <w:p w:rsidR="00173B49" w:rsidRDefault="00173B49" w:rsidP="00173B49">
      <w:pPr>
        <w:pStyle w:val="ListParagraph"/>
        <w:ind w:left="0"/>
        <w:rPr>
          <w:rFonts w:ascii="Arial" w:hAnsi="Arial" w:cs="Arial"/>
        </w:rPr>
      </w:pPr>
    </w:p>
    <w:p w:rsidR="00173B49" w:rsidRDefault="00E55848" w:rsidP="00173B49">
      <w:pPr>
        <w:pStyle w:val="ListParagraph"/>
        <w:ind w:left="0"/>
        <w:rPr>
          <w:rFonts w:ascii="Arial" w:hAnsi="Arial" w:cs="Arial"/>
        </w:rPr>
      </w:pPr>
      <w:r>
        <w:rPr>
          <w:rFonts w:ascii="Arial" w:hAnsi="Arial" w:cs="Arial"/>
        </w:rPr>
        <w:t xml:space="preserve">We are still waiting for vaccines to be supplied for at risk patients aged </w:t>
      </w:r>
      <w:proofErr w:type="gramStart"/>
      <w:r>
        <w:rPr>
          <w:rFonts w:ascii="Arial" w:hAnsi="Arial" w:cs="Arial"/>
        </w:rPr>
        <w:t>under</w:t>
      </w:r>
      <w:proofErr w:type="gramEnd"/>
      <w:r>
        <w:rPr>
          <w:rFonts w:ascii="Arial" w:hAnsi="Arial" w:cs="Arial"/>
        </w:rPr>
        <w:t xml:space="preserve"> 65 years and children aged 2 and 3 years.  Further clinics will be scheduled for all patients as vaccines arrive.</w:t>
      </w:r>
    </w:p>
    <w:p w:rsidR="00E55848" w:rsidRDefault="00E55848" w:rsidP="00173B49">
      <w:pPr>
        <w:pStyle w:val="ListParagraph"/>
        <w:ind w:left="0"/>
        <w:rPr>
          <w:rFonts w:ascii="Arial" w:hAnsi="Arial" w:cs="Arial"/>
        </w:rPr>
      </w:pPr>
    </w:p>
    <w:p w:rsidR="00E55848" w:rsidRPr="00173B49" w:rsidRDefault="00E55848" w:rsidP="00173B49">
      <w:pPr>
        <w:pStyle w:val="ListParagraph"/>
        <w:ind w:left="0"/>
        <w:rPr>
          <w:rFonts w:ascii="Arial" w:hAnsi="Arial" w:cs="Arial"/>
        </w:rPr>
      </w:pPr>
      <w:r>
        <w:rPr>
          <w:rFonts w:ascii="Arial" w:hAnsi="Arial" w:cs="Arial"/>
        </w:rPr>
        <w:t xml:space="preserve">Please call us on 0300 123 1892 or visit Reception to book.  </w:t>
      </w:r>
    </w:p>
    <w:p w:rsidR="00BE77CC" w:rsidRDefault="00BE77CC" w:rsidP="00BE77CC">
      <w:pPr>
        <w:rPr>
          <w:rFonts w:ascii="Arial" w:hAnsi="Arial" w:cs="Arial"/>
        </w:rPr>
      </w:pPr>
    </w:p>
    <w:p w:rsidR="00BE77CC" w:rsidRPr="00BE77CC" w:rsidRDefault="00BE77CC" w:rsidP="00BE77CC">
      <w:pPr>
        <w:rPr>
          <w:rFonts w:ascii="Arial" w:hAnsi="Arial" w:cs="Arial"/>
        </w:rPr>
      </w:pPr>
    </w:p>
    <w:sectPr w:rsidR="00BE77CC" w:rsidRPr="00BE7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AE0"/>
    <w:multiLevelType w:val="hybridMultilevel"/>
    <w:tmpl w:val="1E20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8B6DC8"/>
    <w:multiLevelType w:val="hybridMultilevel"/>
    <w:tmpl w:val="D6E2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E95D93"/>
    <w:multiLevelType w:val="hybridMultilevel"/>
    <w:tmpl w:val="305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CC"/>
    <w:rsid w:val="00173B49"/>
    <w:rsid w:val="003C682F"/>
    <w:rsid w:val="00BE77CC"/>
    <w:rsid w:val="00D305EA"/>
    <w:rsid w:val="00E5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Croxon-Jones Glynis (M83141)</dc:creator>
  <cp:lastModifiedBy>Croxon-Jones Glynis (M83141)</cp:lastModifiedBy>
  <cp:revision>2</cp:revision>
  <cp:lastPrinted>2019-09-12T10:12:00Z</cp:lastPrinted>
  <dcterms:created xsi:type="dcterms:W3CDTF">2019-09-12T09:46:00Z</dcterms:created>
  <dcterms:modified xsi:type="dcterms:W3CDTF">2019-09-12T10:13:00Z</dcterms:modified>
</cp:coreProperties>
</file>